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4C" w:rsidRDefault="001A1BEA">
      <w:r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-194310</wp:posOffset>
            </wp:positionV>
            <wp:extent cx="1127760" cy="113855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922"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90.6pt;margin-top:-8.25pt;width:414pt;height:30.75pt;z-index:251659264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C35C4C" w:rsidRPr="00901E3A" w:rsidRDefault="00C35C4C" w:rsidP="00C35C4C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Str.Victoriei nr.17, Hunedoara, 331071</w:t>
      </w:r>
    </w:p>
    <w:p w:rsidR="00C35C4C" w:rsidRPr="00901E3A" w:rsidRDefault="00C35C4C" w:rsidP="00C35C4C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tel: 0254711687 / fax 0254712600</w:t>
      </w:r>
    </w:p>
    <w:p w:rsidR="001A1BEA" w:rsidRDefault="00C35C4C" w:rsidP="001A1BEA">
      <w:pPr>
        <w:ind w:firstLine="720"/>
        <w:jc w:val="center"/>
      </w:pPr>
      <w:r w:rsidRPr="00901E3A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 w:rsidRPr="00901E3A"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 w:rsidRPr="00901E3A"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1A1BEA" w:rsidRPr="001A1BEA" w:rsidRDefault="00C35C4C" w:rsidP="001A1BEA">
      <w:pPr>
        <w:ind w:firstLine="720"/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>Nr. înregistrare :</w:t>
      </w:r>
      <w:r w:rsidR="001A1BEA">
        <w:rPr>
          <w:rFonts w:ascii="Times New Roman" w:hAnsi="Times New Roman" w:cs="Times New Roman"/>
          <w:b/>
          <w:color w:val="333300"/>
          <w:sz w:val="24"/>
          <w:szCs w:val="24"/>
        </w:rPr>
        <w:t xml:space="preserve"> 209/17.02.2015</w:t>
      </w:r>
    </w:p>
    <w:p w:rsidR="00C35C4C" w:rsidRPr="00C35C4C" w:rsidRDefault="00C35C4C" w:rsidP="00C35C4C">
      <w:pPr>
        <w:jc w:val="center"/>
        <w:rPr>
          <w:rFonts w:ascii="Times New Roman" w:hAnsi="Times New Roman" w:cs="Times New Roman"/>
          <w:color w:val="333300"/>
          <w:sz w:val="20"/>
          <w:szCs w:val="20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</w:t>
      </w:r>
      <w:r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C35C4C" w:rsidRPr="00C35C4C" w:rsidRDefault="00C35C4C" w:rsidP="00C35C4C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C35C4C" w:rsidRPr="00F122B9" w:rsidRDefault="00C35C4C" w:rsidP="00C35C4C">
      <w:pPr>
        <w:jc w:val="center"/>
        <w:rPr>
          <w:rFonts w:ascii="Times New Roman" w:hAnsi="Times New Roman" w:cs="Times New Roman"/>
          <w:b/>
          <w:bCs/>
          <w:shadow/>
          <w:sz w:val="28"/>
          <w:szCs w:val="28"/>
        </w:rPr>
      </w:pPr>
      <w:r w:rsidRPr="00F122B9">
        <w:rPr>
          <w:rFonts w:ascii="Times New Roman" w:hAnsi="Times New Roman" w:cs="Times New Roman"/>
          <w:b/>
          <w:bCs/>
          <w:shadow/>
          <w:sz w:val="28"/>
          <w:szCs w:val="28"/>
        </w:rPr>
        <w:t>PROPUNERI</w:t>
      </w:r>
    </w:p>
    <w:p w:rsidR="00F364CE" w:rsidRDefault="00C35C4C" w:rsidP="00B9450C">
      <w:pPr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TEMATICA  PROIECTELOR  PENTRU  EXAMENULUI DE  CERTIFICARE  A COMPETENŢOR PROFESIONALE</w:t>
      </w:r>
    </w:p>
    <w:p w:rsidR="00B9450C" w:rsidRPr="00F364CE" w:rsidRDefault="00B9450C" w:rsidP="00B9450C">
      <w:pPr>
        <w:jc w:val="center"/>
        <w:rPr>
          <w:rFonts w:ascii="Times New Roman" w:hAnsi="Times New Roman" w:cs="Times New Roman"/>
          <w:b/>
          <w:bCs/>
          <w:shadow/>
        </w:rPr>
      </w:pP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 w:rsidR="0090043A">
        <w:rPr>
          <w:rFonts w:ascii="Times New Roman" w:hAnsi="Times New Roman" w:cs="Times New Roman"/>
          <w:b/>
          <w:bCs/>
          <w:shadow/>
        </w:rPr>
        <w:t xml:space="preserve"> 4</w:t>
      </w: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 w:rsidR="0070481B"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 w:rsidR="0090043A">
        <w:rPr>
          <w:rFonts w:ascii="Times New Roman" w:hAnsi="Times New Roman" w:cs="Times New Roman"/>
          <w:b/>
          <w:bCs/>
          <w:shadow/>
        </w:rPr>
        <w:t xml:space="preserve"> MECANICA</w:t>
      </w: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 w:rsidR="0090043A">
        <w:rPr>
          <w:rFonts w:ascii="Times New Roman" w:hAnsi="Times New Roman" w:cs="Times New Roman"/>
          <w:b/>
          <w:bCs/>
          <w:shadow/>
        </w:rPr>
        <w:t xml:space="preserve"> TEHNICIAN PRELUCRĂRI LA CALD</w:t>
      </w: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 w:rsidR="0070481B">
        <w:rPr>
          <w:rFonts w:ascii="Times New Roman" w:hAnsi="Times New Roman" w:cs="Times New Roman"/>
          <w:b/>
          <w:bCs/>
          <w:shadow/>
        </w:rPr>
        <w:t xml:space="preserve"> </w:t>
      </w:r>
      <w:r w:rsidR="0090043A">
        <w:rPr>
          <w:rFonts w:ascii="Times New Roman" w:hAnsi="Times New Roman" w:cs="Times New Roman"/>
          <w:b/>
          <w:bCs/>
          <w:shadow/>
        </w:rPr>
        <w:t>XIV C</w:t>
      </w:r>
    </w:p>
    <w:p w:rsidR="00F364CE" w:rsidRPr="00F364CE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 w:rsidR="0090043A">
        <w:rPr>
          <w:rFonts w:ascii="Times New Roman" w:hAnsi="Times New Roman" w:cs="Times New Roman"/>
          <w:b/>
          <w:bCs/>
          <w:shadow/>
        </w:rPr>
        <w:t xml:space="preserve"> 15</w:t>
      </w:r>
    </w:p>
    <w:p w:rsidR="005119EC" w:rsidRDefault="00F364CE" w:rsidP="005119EC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 xml:space="preserve">AN ŞCOLAR : 2014 – 2015 </w:t>
      </w:r>
    </w:p>
    <w:tbl>
      <w:tblPr>
        <w:tblStyle w:val="TableGrid"/>
        <w:tblW w:w="10632" w:type="dxa"/>
        <w:tblInd w:w="-176" w:type="dxa"/>
        <w:tblLook w:val="04A0"/>
      </w:tblPr>
      <w:tblGrid>
        <w:gridCol w:w="736"/>
        <w:gridCol w:w="3517"/>
        <w:gridCol w:w="6379"/>
      </w:tblGrid>
      <w:tr w:rsidR="000C2F0F" w:rsidTr="002164F9">
        <w:tc>
          <w:tcPr>
            <w:tcW w:w="736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NR.</w:t>
            </w:r>
          </w:p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CRT.</w:t>
            </w:r>
          </w:p>
        </w:tc>
        <w:tc>
          <w:tcPr>
            <w:tcW w:w="3517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TEMA  PROIECTULUI</w:t>
            </w:r>
          </w:p>
        </w:tc>
        <w:tc>
          <w:tcPr>
            <w:tcW w:w="6379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UNITĂŢI DE COMPEŢE  VIZATE DIN S.P.P.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1.</w:t>
            </w:r>
          </w:p>
        </w:tc>
        <w:tc>
          <w:tcPr>
            <w:tcW w:w="3517" w:type="dxa"/>
          </w:tcPr>
          <w:p w:rsidR="0070481B" w:rsidRPr="0090043A" w:rsidRDefault="005119EC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Tehnologia de elaborare î</w:t>
            </w:r>
            <w:r w:rsidR="0070481B" w:rsidRPr="0090043A">
              <w:rPr>
                <w:rFonts w:ascii="Times New Roman" w:hAnsi="Times New Roman" w:cs="Times New Roman"/>
                <w:sz w:val="24"/>
                <w:szCs w:val="24"/>
              </w:rPr>
              <w:t>n cuptoare electrice cu arc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elaborare in cuptoare electrice cu arc.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b/>
                <w:shadow/>
                <w:color w:val="000000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2.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elaborare in convertizoare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elaborare in convertizoare.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3.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elaborare in furnal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elaborare in furnal.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4.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sudare manuala cu arc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sudare.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5.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sudare cu flacara de gaze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sudare cu flacara.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6.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obtinere a semifabricatelor prin extrudare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extrudare.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7.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 xml:space="preserve">Tehnologia de obtinere a semifabricatelor prin trefilare  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trefilare.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8.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termice de calire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calire.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9.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 xml:space="preserve">Tehnologia tratamentelor termice de revenire 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revenire.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10.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termice de recoacere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recoacere.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11.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termochimice de cementare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cementare.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12.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termochimice de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Carbonitrurare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carbonitrurare.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13.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termochimice de nitrurare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nitrurare.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14.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 xml:space="preserve">Tehnologia de obtinere a semifabricatelor prin forjare 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forjare.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15.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obtinere a semifabricatelor prin laminare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laminare.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rPr>
          <w:trHeight w:val="1541"/>
        </w:trPr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16.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obtinere a semifabricatelor prin ambutisare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ambutisare.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437309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  <w:p w:rsidR="00437309" w:rsidRPr="0090043A" w:rsidRDefault="00437309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lastRenderedPageBreak/>
              <w:t>17.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obtinere a semifabricatelor prin tragere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 prin tragere.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18.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de obtinere a tevilor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Analizează procesul de prelucrare la cald, de obtinere a tevilor.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  <w:tr w:rsidR="0070481B" w:rsidRPr="0090043A" w:rsidTr="002164F9">
        <w:tc>
          <w:tcPr>
            <w:tcW w:w="736" w:type="dxa"/>
          </w:tcPr>
          <w:p w:rsidR="0070481B" w:rsidRPr="0090043A" w:rsidRDefault="0070481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b/>
                <w:bCs/>
                <w:shadow/>
                <w:sz w:val="24"/>
                <w:szCs w:val="24"/>
              </w:rPr>
              <w:t>19.</w:t>
            </w:r>
          </w:p>
        </w:tc>
        <w:tc>
          <w:tcPr>
            <w:tcW w:w="3517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Tehnologia tratamentelor termice ale metalelor neferoase</w:t>
            </w:r>
          </w:p>
        </w:tc>
        <w:tc>
          <w:tcPr>
            <w:tcW w:w="6379" w:type="dxa"/>
          </w:tcPr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 xml:space="preserve">Analizează procesele de prelucrare la cald prin tratamente termice ale 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materialelor neferoase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Aplică normele de sănătate şi securitatea muncii, paza şi stingerea incendiilor</w:t>
            </w:r>
          </w:p>
          <w:p w:rsidR="0070481B" w:rsidRPr="0090043A" w:rsidRDefault="0070481B" w:rsidP="00047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43A">
              <w:rPr>
                <w:rFonts w:ascii="Times New Roman" w:hAnsi="Times New Roman" w:cs="Times New Roman"/>
                <w:sz w:val="24"/>
                <w:szCs w:val="24"/>
              </w:rPr>
              <w:t>Planifică o activitate şi  culege date  numerice în legătură cu aceasta</w:t>
            </w:r>
          </w:p>
        </w:tc>
      </w:tr>
    </w:tbl>
    <w:p w:rsidR="000C2F0F" w:rsidRPr="0090043A" w:rsidRDefault="000C2F0F" w:rsidP="000C2F0F">
      <w:pPr>
        <w:rPr>
          <w:rFonts w:ascii="Times New Roman" w:hAnsi="Times New Roman" w:cs="Times New Roman"/>
          <w:b/>
          <w:bCs/>
          <w:shadow/>
          <w:sz w:val="24"/>
          <w:szCs w:val="24"/>
        </w:rPr>
      </w:pPr>
    </w:p>
    <w:p w:rsidR="004D483B" w:rsidRDefault="00437309" w:rsidP="000C2F0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Întocmit : Ing. Diana  Sălăgean</w:t>
      </w:r>
    </w:p>
    <w:p w:rsidR="004D483B" w:rsidRDefault="004D483B" w:rsidP="000C2F0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Responsabil de arie curriculară : Ing. Olivia  Oncoş</w:t>
      </w:r>
    </w:p>
    <w:p w:rsidR="00C35C4C" w:rsidRDefault="004D483B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Temele de proiect au fost apr în Consiliul de Administraţie al Colegiului Tehnic  ”Matei  Corvin” din data de 26.02.2015.</w:t>
      </w:r>
    </w:p>
    <w:p w:rsidR="004D483B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Preşedinte CA,</w:t>
      </w:r>
    </w:p>
    <w:p w:rsidR="007307C9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Ing. Claudiu  Sorin  Voinia</w:t>
      </w:r>
    </w:p>
    <w:p w:rsidR="007307C9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Semnătura</w:t>
      </w:r>
    </w:p>
    <w:p w:rsidR="007307C9" w:rsidRPr="004D483B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L.S.</w:t>
      </w:r>
    </w:p>
    <w:p w:rsidR="00C35C4C" w:rsidRDefault="00C35C4C" w:rsidP="00C35C4C">
      <w:pPr>
        <w:jc w:val="center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07007A" w:rsidRDefault="0007007A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2164F9" w:rsidRDefault="002164F9" w:rsidP="00C35C4C">
      <w:pPr>
        <w:tabs>
          <w:tab w:val="left" w:pos="6532"/>
        </w:tabs>
      </w:pPr>
    </w:p>
    <w:p w:rsidR="00390204" w:rsidRDefault="00390204" w:rsidP="00390204">
      <w:pPr>
        <w:rPr>
          <w:rFonts w:ascii="Times New Roman" w:hAnsi="Times New Roman" w:cs="Times New Roman"/>
          <w:b/>
          <w:bCs/>
          <w:shadow/>
        </w:rPr>
      </w:pPr>
    </w:p>
    <w:sectPr w:rsidR="00390204" w:rsidSect="00F122B9"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35C4C"/>
    <w:rsid w:val="0007007A"/>
    <w:rsid w:val="000C2F0F"/>
    <w:rsid w:val="00133644"/>
    <w:rsid w:val="0013788E"/>
    <w:rsid w:val="001A1BEA"/>
    <w:rsid w:val="002164F9"/>
    <w:rsid w:val="00216A29"/>
    <w:rsid w:val="002B3D4A"/>
    <w:rsid w:val="00390204"/>
    <w:rsid w:val="00437309"/>
    <w:rsid w:val="004D483B"/>
    <w:rsid w:val="005119EC"/>
    <w:rsid w:val="00524147"/>
    <w:rsid w:val="005B634D"/>
    <w:rsid w:val="006F52CB"/>
    <w:rsid w:val="0070481B"/>
    <w:rsid w:val="00715922"/>
    <w:rsid w:val="007307C9"/>
    <w:rsid w:val="007674A4"/>
    <w:rsid w:val="007E2A9F"/>
    <w:rsid w:val="00836469"/>
    <w:rsid w:val="0090043A"/>
    <w:rsid w:val="00AA3489"/>
    <w:rsid w:val="00AB5E26"/>
    <w:rsid w:val="00B9450C"/>
    <w:rsid w:val="00BE009E"/>
    <w:rsid w:val="00C35C4C"/>
    <w:rsid w:val="00C5194E"/>
    <w:rsid w:val="00C72194"/>
    <w:rsid w:val="00D65603"/>
    <w:rsid w:val="00DF10DC"/>
    <w:rsid w:val="00E70C5F"/>
    <w:rsid w:val="00EC2CCA"/>
    <w:rsid w:val="00F122B9"/>
    <w:rsid w:val="00F3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35C4C"/>
    <w:rPr>
      <w:color w:val="0000FF"/>
      <w:u w:val="single"/>
    </w:rPr>
  </w:style>
  <w:style w:type="paragraph" w:styleId="Header">
    <w:name w:val="header"/>
    <w:basedOn w:val="Normal"/>
    <w:link w:val="HeaderChar"/>
    <w:rsid w:val="00C35C4C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C35C4C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0C2F0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3369-A2B3-4D29-AE43-1392A7FF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886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CASA</cp:lastModifiedBy>
  <cp:revision>16</cp:revision>
  <cp:lastPrinted>2015-03-19T06:48:00Z</cp:lastPrinted>
  <dcterms:created xsi:type="dcterms:W3CDTF">2015-03-17T10:18:00Z</dcterms:created>
  <dcterms:modified xsi:type="dcterms:W3CDTF">2015-03-19T16:58:00Z</dcterms:modified>
</cp:coreProperties>
</file>